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86E23" w14:textId="1C1956E5" w:rsidR="0006703B" w:rsidRPr="0006703B" w:rsidRDefault="0006703B" w:rsidP="0006703B">
      <w:pPr>
        <w:jc w:val="center"/>
        <w:rPr>
          <w:b/>
          <w:bCs/>
          <w:color w:val="2F5496" w:themeColor="accent1" w:themeShade="BF"/>
          <w:sz w:val="56"/>
          <w:szCs w:val="56"/>
        </w:rPr>
      </w:pPr>
      <w:r w:rsidRPr="0006703B">
        <w:rPr>
          <w:b/>
          <w:bCs/>
          <w:color w:val="2F5496" w:themeColor="accent1" w:themeShade="BF"/>
          <w:sz w:val="56"/>
          <w:szCs w:val="56"/>
        </w:rPr>
        <w:t>Grant County Soil Conservation District</w:t>
      </w:r>
    </w:p>
    <w:p w14:paraId="2BE55041" w14:textId="1E150F4B" w:rsidR="0080020F" w:rsidRPr="0006703B" w:rsidRDefault="0006703B" w:rsidP="0006703B">
      <w:pPr>
        <w:jc w:val="center"/>
        <w:rPr>
          <w:b/>
          <w:bCs/>
          <w:color w:val="2F5496" w:themeColor="accent1" w:themeShade="BF"/>
          <w:sz w:val="56"/>
          <w:szCs w:val="56"/>
        </w:rPr>
      </w:pPr>
      <w:r w:rsidRPr="0006703B">
        <w:rPr>
          <w:b/>
          <w:bCs/>
          <w:color w:val="2F5496" w:themeColor="accent1" w:themeShade="BF"/>
          <w:sz w:val="56"/>
          <w:szCs w:val="56"/>
        </w:rPr>
        <w:t>Board of Supervisors meeting</w:t>
      </w:r>
    </w:p>
    <w:p w14:paraId="4D7C4F30" w14:textId="77777777" w:rsidR="0006703B" w:rsidRDefault="0006703B"/>
    <w:p w14:paraId="7B867D96" w14:textId="77777777" w:rsidR="0006703B" w:rsidRDefault="0006703B"/>
    <w:p w14:paraId="68020980" w14:textId="718CEA5C" w:rsidR="0006703B" w:rsidRPr="0006703B" w:rsidRDefault="0006703B" w:rsidP="0006703B">
      <w:pPr>
        <w:jc w:val="center"/>
        <w:rPr>
          <w:color w:val="2F5496" w:themeColor="accent1" w:themeShade="BF"/>
          <w:sz w:val="48"/>
          <w:szCs w:val="48"/>
        </w:rPr>
      </w:pPr>
      <w:r w:rsidRPr="0006703B">
        <w:rPr>
          <w:color w:val="2F5496" w:themeColor="accent1" w:themeShade="BF"/>
          <w:sz w:val="48"/>
          <w:szCs w:val="48"/>
        </w:rPr>
        <w:t>January 16, 2024</w:t>
      </w:r>
    </w:p>
    <w:p w14:paraId="49117FFE" w14:textId="79630E38" w:rsidR="0006703B" w:rsidRPr="0006703B" w:rsidRDefault="008C28EB" w:rsidP="0006703B">
      <w:pPr>
        <w:jc w:val="center"/>
        <w:rPr>
          <w:color w:val="2F5496" w:themeColor="accent1" w:themeShade="BF"/>
          <w:sz w:val="48"/>
          <w:szCs w:val="48"/>
        </w:rPr>
      </w:pPr>
      <w:r>
        <w:rPr>
          <w:color w:val="2F5496" w:themeColor="accent1" w:themeShade="BF"/>
          <w:sz w:val="48"/>
          <w:szCs w:val="48"/>
        </w:rPr>
        <w:t>3:30 pm</w:t>
      </w:r>
      <w:r w:rsidR="0006703B" w:rsidRPr="0006703B">
        <w:rPr>
          <w:color w:val="2F5496" w:themeColor="accent1" w:themeShade="BF"/>
          <w:sz w:val="48"/>
          <w:szCs w:val="48"/>
        </w:rPr>
        <w:t xml:space="preserve"> MST</w:t>
      </w:r>
    </w:p>
    <w:p w14:paraId="066230A0" w14:textId="3F681AC0" w:rsidR="0006703B" w:rsidRPr="0006703B" w:rsidRDefault="0006703B" w:rsidP="0006703B">
      <w:pPr>
        <w:jc w:val="center"/>
        <w:rPr>
          <w:color w:val="2F5496" w:themeColor="accent1" w:themeShade="BF"/>
          <w:sz w:val="48"/>
          <w:szCs w:val="48"/>
        </w:rPr>
      </w:pPr>
      <w:r w:rsidRPr="0006703B">
        <w:rPr>
          <w:color w:val="2F5496" w:themeColor="accent1" w:themeShade="BF"/>
          <w:sz w:val="48"/>
          <w:szCs w:val="48"/>
        </w:rPr>
        <w:t>USDA Service Center Carson – 103 Dakota Street</w:t>
      </w:r>
    </w:p>
    <w:p w14:paraId="54757C30" w14:textId="77777777" w:rsidR="0006703B" w:rsidRDefault="0006703B"/>
    <w:p w14:paraId="7DABDADD" w14:textId="77777777" w:rsidR="0006703B" w:rsidRDefault="0006703B"/>
    <w:p w14:paraId="332CA9CE" w14:textId="68258303" w:rsidR="0006703B" w:rsidRPr="0006703B" w:rsidRDefault="0006703B">
      <w:pPr>
        <w:rPr>
          <w:sz w:val="28"/>
          <w:szCs w:val="28"/>
        </w:rPr>
      </w:pPr>
      <w:r w:rsidRPr="0006703B">
        <w:rPr>
          <w:sz w:val="28"/>
          <w:szCs w:val="28"/>
        </w:rPr>
        <w:t xml:space="preserve">The meetings of the Grant County SCD Board of Supervisors are held the third Tuesday of each month at the USDA Service Center in Carson.  All meetings are open to the public.  </w:t>
      </w:r>
    </w:p>
    <w:sectPr w:rsidR="0006703B" w:rsidRPr="0006703B" w:rsidSect="0006703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03B"/>
    <w:rsid w:val="0006703B"/>
    <w:rsid w:val="007B4B26"/>
    <w:rsid w:val="0080020F"/>
    <w:rsid w:val="008C28EB"/>
    <w:rsid w:val="00BF2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2CDF8"/>
  <w15:chartTrackingRefBased/>
  <w15:docId w15:val="{E4F28D0C-93F6-492D-ABA8-DA71E1A1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48</Words>
  <Characters>278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Moore</dc:creator>
  <cp:keywords/>
  <dc:description/>
  <cp:lastModifiedBy>Shelly Moore</cp:lastModifiedBy>
  <cp:revision>2</cp:revision>
  <dcterms:created xsi:type="dcterms:W3CDTF">2023-12-20T16:24:00Z</dcterms:created>
  <dcterms:modified xsi:type="dcterms:W3CDTF">2023-12-21T19:21:00Z</dcterms:modified>
</cp:coreProperties>
</file>